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18" w:rsidRDefault="008C0718" w:rsidP="0074637F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8C0718" w:rsidRDefault="008C0718" w:rsidP="0074637F"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8C0718" w:rsidRDefault="008C0718" w:rsidP="0074637F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重庆市申报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>社会科学研究高</w:t>
      </w:r>
      <w:r>
        <w:rPr>
          <w:rFonts w:ascii="方正小标宋简体" w:eastAsia="方正小标宋简体" w:hint="eastAsia"/>
          <w:bCs/>
          <w:sz w:val="36"/>
          <w:szCs w:val="36"/>
        </w:rPr>
        <w:t>级专业技术资格送审名册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887"/>
        <w:gridCol w:w="530"/>
        <w:gridCol w:w="794"/>
        <w:gridCol w:w="1242"/>
        <w:gridCol w:w="706"/>
        <w:gridCol w:w="1948"/>
        <w:gridCol w:w="833"/>
        <w:gridCol w:w="1293"/>
        <w:gridCol w:w="1063"/>
        <w:gridCol w:w="899"/>
        <w:gridCol w:w="890"/>
        <w:gridCol w:w="884"/>
        <w:gridCol w:w="808"/>
        <w:gridCol w:w="771"/>
      </w:tblGrid>
      <w:tr w:rsidR="008C0718" w:rsidTr="005813AB">
        <w:trPr>
          <w:cantSplit/>
          <w:trHeight w:val="567"/>
          <w:jc w:val="center"/>
        </w:trPr>
        <w:tc>
          <w:tcPr>
            <w:tcW w:w="221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3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80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38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单位及</w:t>
            </w:r>
          </w:p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9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687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何年何校</w:t>
            </w:r>
          </w:p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何专业毕业</w:t>
            </w:r>
          </w:p>
        </w:tc>
        <w:tc>
          <w:tcPr>
            <w:tcW w:w="294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456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AD7522">
              <w:rPr>
                <w:rFonts w:hint="eastAsia"/>
                <w:sz w:val="28"/>
                <w:szCs w:val="28"/>
              </w:rPr>
              <w:t>专业技术资格及</w:t>
            </w:r>
            <w:r>
              <w:rPr>
                <w:rFonts w:hint="eastAsia"/>
                <w:sz w:val="28"/>
                <w:szCs w:val="28"/>
              </w:rPr>
              <w:t>取得</w:t>
            </w:r>
            <w:r w:rsidRPr="00AD752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75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</w:rPr>
              <w:t>何专业技术资格</w:t>
            </w:r>
          </w:p>
        </w:tc>
        <w:tc>
          <w:tcPr>
            <w:tcW w:w="1228" w:type="pct"/>
            <w:gridSpan w:val="4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考试及继续教育情况</w:t>
            </w:r>
          </w:p>
        </w:tc>
        <w:tc>
          <w:tcPr>
            <w:tcW w:w="272" w:type="pct"/>
            <w:vMerge w:val="restart"/>
            <w:vAlign w:val="center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C0718" w:rsidTr="005813AB">
        <w:trPr>
          <w:cantSplit/>
          <w:jc w:val="center"/>
        </w:trPr>
        <w:tc>
          <w:tcPr>
            <w:tcW w:w="221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313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187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280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438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249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687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294" w:type="pct"/>
            <w:vMerge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456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375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317" w:type="pct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pacing w:val="-10"/>
                <w:sz w:val="28"/>
                <w:szCs w:val="28"/>
              </w:rPr>
            </w:pPr>
            <w:r w:rsidRPr="00AD7522">
              <w:rPr>
                <w:rFonts w:hint="eastAsia"/>
                <w:spacing w:val="-10"/>
                <w:sz w:val="28"/>
                <w:szCs w:val="28"/>
              </w:rPr>
              <w:t>外语考试</w:t>
            </w:r>
            <w:r>
              <w:rPr>
                <w:rFonts w:hint="eastAsia"/>
                <w:spacing w:val="-10"/>
                <w:sz w:val="28"/>
                <w:szCs w:val="28"/>
              </w:rPr>
              <w:t>合格</w:t>
            </w:r>
            <w:r w:rsidRPr="00AD7522">
              <w:rPr>
                <w:rFonts w:hint="eastAsia"/>
                <w:spacing w:val="-10"/>
                <w:sz w:val="28"/>
                <w:szCs w:val="28"/>
              </w:rPr>
              <w:t>时间、级别</w:t>
            </w:r>
          </w:p>
        </w:tc>
        <w:tc>
          <w:tcPr>
            <w:tcW w:w="314" w:type="pct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pacing w:val="-16"/>
                <w:sz w:val="28"/>
                <w:szCs w:val="28"/>
              </w:rPr>
            </w:pPr>
            <w:r w:rsidRPr="00AD7522">
              <w:rPr>
                <w:rFonts w:hint="eastAsia"/>
                <w:spacing w:val="-16"/>
                <w:sz w:val="28"/>
                <w:szCs w:val="28"/>
              </w:rPr>
              <w:t>计算机考试</w:t>
            </w:r>
            <w:r>
              <w:rPr>
                <w:rFonts w:hint="eastAsia"/>
                <w:spacing w:val="-16"/>
                <w:sz w:val="28"/>
                <w:szCs w:val="28"/>
              </w:rPr>
              <w:t>合格</w:t>
            </w:r>
            <w:r w:rsidRPr="00AD7522">
              <w:rPr>
                <w:rFonts w:hint="eastAsia"/>
                <w:spacing w:val="-16"/>
                <w:sz w:val="28"/>
                <w:szCs w:val="28"/>
              </w:rPr>
              <w:t>时间、</w:t>
            </w:r>
            <w:r>
              <w:rPr>
                <w:rFonts w:hint="eastAsia"/>
                <w:spacing w:val="-16"/>
                <w:sz w:val="28"/>
                <w:szCs w:val="28"/>
              </w:rPr>
              <w:t>模块</w:t>
            </w:r>
          </w:p>
        </w:tc>
        <w:tc>
          <w:tcPr>
            <w:tcW w:w="312" w:type="pct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pacing w:val="-10"/>
                <w:sz w:val="28"/>
                <w:szCs w:val="28"/>
              </w:rPr>
              <w:t>专业考试合格时间</w:t>
            </w:r>
          </w:p>
        </w:tc>
        <w:tc>
          <w:tcPr>
            <w:tcW w:w="285" w:type="pct"/>
          </w:tcPr>
          <w:p w:rsidR="008C0718" w:rsidRPr="00AD7522" w:rsidRDefault="008C0718" w:rsidP="005813AB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pacing w:val="-10"/>
                <w:sz w:val="28"/>
                <w:szCs w:val="28"/>
              </w:rPr>
              <w:t>继续教育学时</w:t>
            </w:r>
            <w:r>
              <w:rPr>
                <w:rFonts w:hint="eastAsia"/>
                <w:spacing w:val="-10"/>
                <w:sz w:val="28"/>
                <w:szCs w:val="28"/>
              </w:rPr>
              <w:t>学分</w:t>
            </w:r>
          </w:p>
        </w:tc>
        <w:tc>
          <w:tcPr>
            <w:tcW w:w="272" w:type="pct"/>
            <w:vMerge/>
            <w:vAlign w:val="center"/>
          </w:tcPr>
          <w:p w:rsidR="008C0718" w:rsidRDefault="008C0718" w:rsidP="005813AB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</w:tr>
      <w:tr w:rsidR="008C0718" w:rsidTr="005813AB">
        <w:trPr>
          <w:trHeight w:val="567"/>
          <w:jc w:val="center"/>
        </w:trPr>
        <w:tc>
          <w:tcPr>
            <w:tcW w:w="221" w:type="pct"/>
            <w:vAlign w:val="center"/>
          </w:tcPr>
          <w:p w:rsidR="008C0718" w:rsidRPr="00750700" w:rsidRDefault="008C0718" w:rsidP="004F4AF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1</w:t>
            </w:r>
          </w:p>
        </w:tc>
        <w:tc>
          <w:tcPr>
            <w:tcW w:w="313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尹虹潘</w:t>
            </w:r>
          </w:p>
        </w:tc>
        <w:tc>
          <w:tcPr>
            <w:tcW w:w="187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80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1982.6</w:t>
            </w:r>
          </w:p>
        </w:tc>
        <w:tc>
          <w:tcPr>
            <w:tcW w:w="438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重庆市经济信息中心副研究员</w:t>
            </w:r>
          </w:p>
        </w:tc>
        <w:tc>
          <w:tcPr>
            <w:tcW w:w="249" w:type="pct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研究生</w:t>
            </w:r>
            <w:r w:rsidRPr="00750700">
              <w:rPr>
                <w:sz w:val="21"/>
                <w:szCs w:val="21"/>
              </w:rPr>
              <w:t>/</w:t>
            </w:r>
            <w:r w:rsidRPr="00750700">
              <w:rPr>
                <w:rFonts w:hint="eastAsia"/>
                <w:sz w:val="21"/>
                <w:szCs w:val="21"/>
              </w:rPr>
              <w:t>硕士</w:t>
            </w:r>
          </w:p>
        </w:tc>
        <w:tc>
          <w:tcPr>
            <w:tcW w:w="687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2010</w:t>
            </w:r>
            <w:r w:rsidRPr="00750700">
              <w:rPr>
                <w:rFonts w:hint="eastAsia"/>
                <w:sz w:val="21"/>
                <w:szCs w:val="21"/>
              </w:rPr>
              <w:t>年西南大学政治经济学</w:t>
            </w:r>
          </w:p>
        </w:tc>
        <w:tc>
          <w:tcPr>
            <w:tcW w:w="294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2003.7</w:t>
            </w:r>
          </w:p>
        </w:tc>
        <w:tc>
          <w:tcPr>
            <w:tcW w:w="456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2010.12</w:t>
            </w:r>
          </w:p>
        </w:tc>
        <w:tc>
          <w:tcPr>
            <w:tcW w:w="375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研究员</w:t>
            </w:r>
          </w:p>
        </w:tc>
        <w:tc>
          <w:tcPr>
            <w:tcW w:w="317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2009.12</w:t>
            </w:r>
          </w:p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A</w:t>
            </w:r>
            <w:r w:rsidRPr="00750700">
              <w:rPr>
                <w:rFonts w:hint="eastAsia"/>
                <w:sz w:val="21"/>
                <w:szCs w:val="21"/>
              </w:rPr>
              <w:t>级</w:t>
            </w:r>
          </w:p>
        </w:tc>
        <w:tc>
          <w:tcPr>
            <w:tcW w:w="314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2015.6</w:t>
            </w:r>
            <w:r w:rsidRPr="00750700">
              <w:rPr>
                <w:rFonts w:hint="eastAsia"/>
                <w:sz w:val="21"/>
                <w:szCs w:val="21"/>
              </w:rPr>
              <w:t>五个模块</w:t>
            </w:r>
          </w:p>
        </w:tc>
        <w:tc>
          <w:tcPr>
            <w:tcW w:w="312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900</w:t>
            </w:r>
            <w:r w:rsidRPr="00750700">
              <w:rPr>
                <w:rFonts w:hint="eastAsia"/>
                <w:sz w:val="21"/>
                <w:szCs w:val="21"/>
              </w:rPr>
              <w:t>学时学分以上</w:t>
            </w:r>
          </w:p>
        </w:tc>
        <w:tc>
          <w:tcPr>
            <w:tcW w:w="272" w:type="pct"/>
            <w:vAlign w:val="center"/>
          </w:tcPr>
          <w:p w:rsidR="008C0718" w:rsidRDefault="008C0718" w:rsidP="004F4AF7">
            <w:pPr>
              <w:spacing w:line="240" w:lineRule="atLeast"/>
              <w:jc w:val="center"/>
              <w:rPr>
                <w:szCs w:val="32"/>
              </w:rPr>
            </w:pPr>
          </w:p>
        </w:tc>
      </w:tr>
      <w:tr w:rsidR="008C0718" w:rsidTr="005813AB">
        <w:trPr>
          <w:trHeight w:val="567"/>
          <w:jc w:val="center"/>
        </w:trPr>
        <w:tc>
          <w:tcPr>
            <w:tcW w:w="221" w:type="pct"/>
            <w:vAlign w:val="center"/>
          </w:tcPr>
          <w:p w:rsidR="008C0718" w:rsidRPr="00750700" w:rsidRDefault="008C0718" w:rsidP="004F4AF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</w:t>
            </w:r>
          </w:p>
        </w:tc>
        <w:tc>
          <w:tcPr>
            <w:tcW w:w="313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罗宇航</w:t>
            </w:r>
          </w:p>
        </w:tc>
        <w:tc>
          <w:tcPr>
            <w:tcW w:w="187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80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1974.8</w:t>
            </w:r>
          </w:p>
        </w:tc>
        <w:tc>
          <w:tcPr>
            <w:tcW w:w="438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重庆市经济信息中心经济师</w:t>
            </w:r>
          </w:p>
        </w:tc>
        <w:tc>
          <w:tcPr>
            <w:tcW w:w="249" w:type="pct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研究生</w:t>
            </w:r>
            <w:r w:rsidRPr="00750700">
              <w:rPr>
                <w:sz w:val="21"/>
                <w:szCs w:val="21"/>
              </w:rPr>
              <w:t>/</w:t>
            </w:r>
            <w:r w:rsidRPr="00750700">
              <w:rPr>
                <w:rFonts w:hint="eastAsia"/>
                <w:sz w:val="21"/>
                <w:szCs w:val="21"/>
              </w:rPr>
              <w:t>硕士</w:t>
            </w:r>
          </w:p>
        </w:tc>
        <w:tc>
          <w:tcPr>
            <w:tcW w:w="687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2005</w:t>
            </w:r>
            <w:r w:rsidRPr="00750700">
              <w:rPr>
                <w:rFonts w:hint="eastAsia"/>
                <w:sz w:val="21"/>
                <w:szCs w:val="21"/>
              </w:rPr>
              <w:t>年重庆师范大学区域经济学</w:t>
            </w:r>
          </w:p>
        </w:tc>
        <w:tc>
          <w:tcPr>
            <w:tcW w:w="294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1996.7</w:t>
            </w:r>
          </w:p>
        </w:tc>
        <w:tc>
          <w:tcPr>
            <w:tcW w:w="456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2006.1</w:t>
            </w:r>
          </w:p>
        </w:tc>
        <w:tc>
          <w:tcPr>
            <w:tcW w:w="375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rFonts w:hint="eastAsia"/>
                <w:sz w:val="21"/>
                <w:szCs w:val="21"/>
              </w:rPr>
              <w:t>副研究员</w:t>
            </w:r>
          </w:p>
        </w:tc>
        <w:tc>
          <w:tcPr>
            <w:tcW w:w="317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2014.3</w:t>
            </w:r>
          </w:p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B</w:t>
            </w:r>
            <w:r w:rsidRPr="00750700">
              <w:rPr>
                <w:rFonts w:hint="eastAsia"/>
                <w:sz w:val="21"/>
                <w:szCs w:val="21"/>
              </w:rPr>
              <w:t>级</w:t>
            </w:r>
          </w:p>
        </w:tc>
        <w:tc>
          <w:tcPr>
            <w:tcW w:w="314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2014.8</w:t>
            </w:r>
            <w:r w:rsidRPr="00750700">
              <w:rPr>
                <w:rFonts w:hint="eastAsia"/>
                <w:sz w:val="21"/>
                <w:szCs w:val="21"/>
              </w:rPr>
              <w:t>四个模块</w:t>
            </w:r>
          </w:p>
        </w:tc>
        <w:tc>
          <w:tcPr>
            <w:tcW w:w="312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8C0718" w:rsidRPr="00750700" w:rsidRDefault="008C0718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750700">
              <w:rPr>
                <w:sz w:val="21"/>
                <w:szCs w:val="21"/>
              </w:rPr>
              <w:t>800</w:t>
            </w:r>
            <w:r w:rsidRPr="00750700">
              <w:rPr>
                <w:rFonts w:hint="eastAsia"/>
                <w:sz w:val="21"/>
                <w:szCs w:val="21"/>
              </w:rPr>
              <w:t>学时学分</w:t>
            </w:r>
          </w:p>
        </w:tc>
        <w:tc>
          <w:tcPr>
            <w:tcW w:w="272" w:type="pct"/>
            <w:vAlign w:val="center"/>
          </w:tcPr>
          <w:p w:rsidR="008C0718" w:rsidRDefault="008C0718" w:rsidP="004F4AF7">
            <w:pPr>
              <w:spacing w:line="240" w:lineRule="atLeast"/>
              <w:jc w:val="center"/>
              <w:rPr>
                <w:szCs w:val="32"/>
              </w:rPr>
            </w:pPr>
          </w:p>
        </w:tc>
      </w:tr>
    </w:tbl>
    <w:p w:rsidR="008C0718" w:rsidRPr="0074637F" w:rsidRDefault="008C0718">
      <w:r w:rsidRPr="00AD7522">
        <w:rPr>
          <w:rFonts w:hint="eastAsia"/>
          <w:sz w:val="28"/>
          <w:szCs w:val="28"/>
        </w:rPr>
        <w:t>填表说明：“破格”、“免试”等特殊情况请在备注栏注明。</w:t>
      </w:r>
    </w:p>
    <w:sectPr w:rsidR="008C0718" w:rsidRPr="0074637F" w:rsidSect="00746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18" w:rsidRDefault="008C0718" w:rsidP="0074637F">
      <w:r>
        <w:separator/>
      </w:r>
    </w:p>
  </w:endnote>
  <w:endnote w:type="continuationSeparator" w:id="0">
    <w:p w:rsidR="008C0718" w:rsidRDefault="008C0718" w:rsidP="0074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18" w:rsidRDefault="008C0718" w:rsidP="0074637F">
      <w:r>
        <w:separator/>
      </w:r>
    </w:p>
  </w:footnote>
  <w:footnote w:type="continuationSeparator" w:id="0">
    <w:p w:rsidR="008C0718" w:rsidRDefault="008C0718" w:rsidP="00746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897"/>
    <w:rsid w:val="001D1596"/>
    <w:rsid w:val="002240A2"/>
    <w:rsid w:val="00341685"/>
    <w:rsid w:val="004C0E8F"/>
    <w:rsid w:val="004D5ABE"/>
    <w:rsid w:val="004F4AF7"/>
    <w:rsid w:val="005813AB"/>
    <w:rsid w:val="006B36FB"/>
    <w:rsid w:val="00705CC1"/>
    <w:rsid w:val="0074637F"/>
    <w:rsid w:val="00750700"/>
    <w:rsid w:val="008C0718"/>
    <w:rsid w:val="00922C61"/>
    <w:rsid w:val="00936E40"/>
    <w:rsid w:val="009A2897"/>
    <w:rsid w:val="00A6457A"/>
    <w:rsid w:val="00AD686D"/>
    <w:rsid w:val="00AD7522"/>
    <w:rsid w:val="00B7738C"/>
    <w:rsid w:val="00CB62B7"/>
    <w:rsid w:val="00CE010F"/>
    <w:rsid w:val="00DE2F89"/>
    <w:rsid w:val="00F0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7F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637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4637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637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59</Words>
  <Characters>341</Characters>
  <Application>Microsoft Office Outlook</Application>
  <DocSecurity>0</DocSecurity>
  <Lines>0</Lines>
  <Paragraphs>0</Paragraphs>
  <ScaleCrop>false</ScaleCrop>
  <Company>cqcei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王猛</cp:lastModifiedBy>
  <cp:revision>9</cp:revision>
  <dcterms:created xsi:type="dcterms:W3CDTF">2015-08-31T03:02:00Z</dcterms:created>
  <dcterms:modified xsi:type="dcterms:W3CDTF">2015-09-11T01:54:00Z</dcterms:modified>
</cp:coreProperties>
</file>